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1F0B8" w14:textId="77777777" w:rsidR="00B02BA7" w:rsidRDefault="00B02BA7" w:rsidP="00B02BA7">
      <w:pPr>
        <w:spacing w:after="0" w:line="240" w:lineRule="auto"/>
        <w:ind w:left="284"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BE9">
        <w:rPr>
          <w:rFonts w:ascii="Times New Roman" w:hAnsi="Times New Roman" w:cs="Times New Roman"/>
          <w:sz w:val="24"/>
          <w:szCs w:val="24"/>
        </w:rPr>
        <w:t xml:space="preserve">  </w:t>
      </w:r>
      <w:r w:rsidRPr="00AD0BE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</w:t>
      </w:r>
      <w:proofErr w:type="gramStart"/>
      <w:r w:rsidRPr="00AD0BE9">
        <w:rPr>
          <w:rFonts w:ascii="Times New Roman" w:eastAsia="Times New Roman" w:hAnsi="Times New Roman" w:cs="Times New Roman"/>
          <w:sz w:val="24"/>
          <w:szCs w:val="24"/>
        </w:rPr>
        <w:t>бюджетное  дошкольное</w:t>
      </w:r>
      <w:proofErr w:type="gramEnd"/>
      <w:r w:rsidRPr="00AD0BE9">
        <w:rPr>
          <w:rFonts w:ascii="Times New Roman" w:eastAsia="Times New Roman" w:hAnsi="Times New Roman" w:cs="Times New Roman"/>
          <w:sz w:val="24"/>
          <w:szCs w:val="24"/>
        </w:rPr>
        <w:t xml:space="preserve">  образовательное учреждение</w:t>
      </w:r>
    </w:p>
    <w:p w14:paraId="17ACC7FE" w14:textId="77777777" w:rsidR="00B02BA7" w:rsidRDefault="00B02BA7" w:rsidP="00B02BA7">
      <w:pPr>
        <w:spacing w:after="0" w:line="240" w:lineRule="auto"/>
        <w:ind w:left="284"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0BE9">
        <w:rPr>
          <w:rFonts w:ascii="Times New Roman" w:eastAsia="Times New Roman" w:hAnsi="Times New Roman" w:cs="Times New Roman"/>
          <w:sz w:val="24"/>
          <w:szCs w:val="24"/>
        </w:rPr>
        <w:t xml:space="preserve"> «Детский сад      </w:t>
      </w:r>
      <w:proofErr w:type="gramStart"/>
      <w:r w:rsidRPr="00AD0BE9">
        <w:rPr>
          <w:rFonts w:ascii="Times New Roman" w:eastAsia="Times New Roman" w:hAnsi="Times New Roman" w:cs="Times New Roman"/>
          <w:sz w:val="24"/>
          <w:szCs w:val="24"/>
        </w:rPr>
        <w:t>комбинированного  вида</w:t>
      </w:r>
      <w:proofErr w:type="gramEnd"/>
      <w:r w:rsidRPr="00AD0BE9">
        <w:rPr>
          <w:rFonts w:ascii="Times New Roman" w:eastAsia="Times New Roman" w:hAnsi="Times New Roman" w:cs="Times New Roman"/>
          <w:sz w:val="24"/>
          <w:szCs w:val="24"/>
        </w:rPr>
        <w:t xml:space="preserve"> №5» г. Лениногорска  </w:t>
      </w:r>
    </w:p>
    <w:p w14:paraId="5A812C92" w14:textId="77777777" w:rsidR="00B02BA7" w:rsidRPr="00AD0BE9" w:rsidRDefault="00B02BA7" w:rsidP="00B02BA7">
      <w:pPr>
        <w:spacing w:after="0" w:line="240" w:lineRule="auto"/>
        <w:ind w:left="284"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D0BE9">
        <w:rPr>
          <w:rFonts w:ascii="Times New Roman" w:eastAsia="Times New Roman" w:hAnsi="Times New Roman" w:cs="Times New Roman"/>
          <w:sz w:val="24"/>
          <w:szCs w:val="24"/>
        </w:rPr>
        <w:t>муниципального  образования</w:t>
      </w:r>
      <w:proofErr w:type="gramEnd"/>
    </w:p>
    <w:p w14:paraId="2897B9F4" w14:textId="77777777" w:rsidR="00B02BA7" w:rsidRPr="00AD0BE9" w:rsidRDefault="00B02BA7" w:rsidP="00B02BA7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0BE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Pr="00AD0BE9">
        <w:rPr>
          <w:rFonts w:ascii="Times New Roman" w:eastAsia="Times New Roman" w:hAnsi="Times New Roman" w:cs="Times New Roman"/>
          <w:sz w:val="24"/>
          <w:szCs w:val="24"/>
        </w:rPr>
        <w:t>Лениногорский  муниципальный</w:t>
      </w:r>
      <w:proofErr w:type="gramEnd"/>
      <w:r w:rsidRPr="00AD0BE9">
        <w:rPr>
          <w:rFonts w:ascii="Times New Roman" w:eastAsia="Times New Roman" w:hAnsi="Times New Roman" w:cs="Times New Roman"/>
          <w:sz w:val="24"/>
          <w:szCs w:val="24"/>
        </w:rPr>
        <w:t xml:space="preserve"> район»  Республики  Татарстан</w:t>
      </w:r>
    </w:p>
    <w:p w14:paraId="5FC5821B" w14:textId="77777777" w:rsidR="00B02BA7" w:rsidRPr="00AD0BE9" w:rsidRDefault="00B02BA7" w:rsidP="00B02BA7">
      <w:pPr>
        <w:tabs>
          <w:tab w:val="left" w:pos="10875"/>
        </w:tabs>
        <w:ind w:hanging="426"/>
        <w:rPr>
          <w:rFonts w:ascii="Times New Roman" w:hAnsi="Times New Roman" w:cs="Times New Roman"/>
          <w:b/>
          <w:sz w:val="24"/>
          <w:szCs w:val="24"/>
        </w:rPr>
      </w:pPr>
      <w:r w:rsidRPr="00AD0BE9">
        <w:rPr>
          <w:rFonts w:ascii="Times New Roman" w:hAnsi="Times New Roman" w:cs="Times New Roman"/>
          <w:b/>
          <w:sz w:val="24"/>
          <w:szCs w:val="24"/>
        </w:rPr>
        <w:tab/>
      </w:r>
    </w:p>
    <w:p w14:paraId="371D360D" w14:textId="77777777" w:rsidR="00B02BA7" w:rsidRPr="00AD0BE9" w:rsidRDefault="00B02BA7" w:rsidP="00B02BA7">
      <w:pPr>
        <w:widowControl w:val="0"/>
        <w:ind w:hanging="426"/>
        <w:rPr>
          <w:rFonts w:ascii="Times New Roman" w:hAnsi="Times New Roman" w:cs="Times New Roman"/>
          <w:sz w:val="24"/>
          <w:szCs w:val="24"/>
        </w:rPr>
      </w:pPr>
    </w:p>
    <w:p w14:paraId="76AF6E4E" w14:textId="77777777" w:rsidR="00B02BA7" w:rsidRPr="00AD0BE9" w:rsidRDefault="00B02BA7" w:rsidP="00B02BA7">
      <w:pPr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27A185" w14:textId="77777777" w:rsidR="00B02BA7" w:rsidRDefault="00B02BA7" w:rsidP="00B02B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6C3678" w14:textId="77777777" w:rsidR="00B02BA7" w:rsidRDefault="00B02BA7" w:rsidP="00B02B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727A8C" w14:textId="77777777" w:rsidR="00B02BA7" w:rsidRDefault="00B02BA7" w:rsidP="00B02B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DC6DB7" w14:textId="72F994CD" w:rsidR="00B02BA7" w:rsidRPr="00554D3C" w:rsidRDefault="00B02BA7" w:rsidP="00B02BA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Тема «</w:t>
      </w:r>
      <w:r>
        <w:rPr>
          <w:rFonts w:ascii="Times New Roman" w:hAnsi="Times New Roman" w:cs="Times New Roman"/>
          <w:b/>
          <w:sz w:val="40"/>
          <w:szCs w:val="40"/>
        </w:rPr>
        <w:t xml:space="preserve">О безопасности </w:t>
      </w:r>
      <w:r>
        <w:rPr>
          <w:rFonts w:ascii="Times New Roman" w:hAnsi="Times New Roman" w:cs="Times New Roman"/>
          <w:b/>
          <w:sz w:val="40"/>
          <w:szCs w:val="40"/>
        </w:rPr>
        <w:t xml:space="preserve">детей </w:t>
      </w:r>
      <w:r>
        <w:rPr>
          <w:rFonts w:ascii="Times New Roman" w:hAnsi="Times New Roman" w:cs="Times New Roman"/>
          <w:b/>
          <w:sz w:val="40"/>
          <w:szCs w:val="40"/>
        </w:rPr>
        <w:t>в летний период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14:paraId="7069D7F9" w14:textId="695E63F1" w:rsidR="00B02BA7" w:rsidRPr="00554D3C" w:rsidRDefault="00B02BA7" w:rsidP="00B02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(выступлени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554D3C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общем родительском собрании</w:t>
      </w:r>
      <w:r w:rsidRPr="00554D3C">
        <w:rPr>
          <w:rFonts w:ascii="Times New Roman" w:hAnsi="Times New Roman" w:cs="Times New Roman"/>
          <w:b/>
          <w:sz w:val="28"/>
          <w:szCs w:val="28"/>
        </w:rPr>
        <w:t>)</w:t>
      </w:r>
    </w:p>
    <w:p w14:paraId="278F6B23" w14:textId="77777777" w:rsidR="00B02BA7" w:rsidRPr="00554D3C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rPr>
          <w:color w:val="333333"/>
          <w:sz w:val="28"/>
          <w:szCs w:val="28"/>
        </w:rPr>
      </w:pPr>
    </w:p>
    <w:p w14:paraId="440DE4F9" w14:textId="77777777" w:rsidR="00B02BA7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jc w:val="right"/>
        <w:rPr>
          <w:color w:val="333333"/>
          <w:sz w:val="28"/>
          <w:szCs w:val="28"/>
        </w:rPr>
      </w:pPr>
    </w:p>
    <w:p w14:paraId="6415F454" w14:textId="652CF714" w:rsidR="00B02BA7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jc w:val="right"/>
        <w:rPr>
          <w:color w:val="333333"/>
          <w:sz w:val="28"/>
          <w:szCs w:val="28"/>
        </w:rPr>
      </w:pPr>
    </w:p>
    <w:p w14:paraId="090FB500" w14:textId="3A9F88B5" w:rsidR="00B02BA7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jc w:val="right"/>
        <w:rPr>
          <w:color w:val="333333"/>
          <w:sz w:val="28"/>
          <w:szCs w:val="28"/>
        </w:rPr>
      </w:pPr>
    </w:p>
    <w:p w14:paraId="154C5B14" w14:textId="77777777" w:rsidR="00B02BA7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jc w:val="right"/>
        <w:rPr>
          <w:color w:val="333333"/>
          <w:sz w:val="28"/>
          <w:szCs w:val="28"/>
        </w:rPr>
      </w:pPr>
    </w:p>
    <w:p w14:paraId="394B2C7B" w14:textId="77777777" w:rsidR="00B02BA7" w:rsidRPr="00554D3C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jc w:val="right"/>
        <w:rPr>
          <w:color w:val="333333"/>
          <w:sz w:val="28"/>
          <w:szCs w:val="28"/>
        </w:rPr>
      </w:pPr>
      <w:r w:rsidRPr="00554D3C">
        <w:rPr>
          <w:color w:val="333333"/>
          <w:sz w:val="28"/>
          <w:szCs w:val="28"/>
        </w:rPr>
        <w:t>Подготовила:</w:t>
      </w:r>
    </w:p>
    <w:p w14:paraId="13F64F17" w14:textId="77777777" w:rsidR="00B02BA7" w:rsidRPr="00554D3C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jc w:val="right"/>
        <w:rPr>
          <w:color w:val="333333"/>
          <w:sz w:val="28"/>
          <w:szCs w:val="28"/>
        </w:rPr>
      </w:pPr>
      <w:r w:rsidRPr="00554D3C">
        <w:rPr>
          <w:color w:val="333333"/>
          <w:sz w:val="28"/>
          <w:szCs w:val="28"/>
        </w:rPr>
        <w:t xml:space="preserve">Старший воспитатель </w:t>
      </w:r>
      <w:proofErr w:type="spellStart"/>
      <w:r w:rsidRPr="00554D3C">
        <w:rPr>
          <w:color w:val="333333"/>
          <w:sz w:val="28"/>
          <w:szCs w:val="28"/>
        </w:rPr>
        <w:t>Л.Ф.Эскина</w:t>
      </w:r>
      <w:proofErr w:type="spellEnd"/>
    </w:p>
    <w:p w14:paraId="6B44E81D" w14:textId="77777777" w:rsidR="00B02BA7" w:rsidRPr="00554D3C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rPr>
          <w:color w:val="333333"/>
          <w:sz w:val="28"/>
          <w:szCs w:val="28"/>
        </w:rPr>
      </w:pPr>
    </w:p>
    <w:p w14:paraId="4D899AAB" w14:textId="2D4EC125" w:rsidR="00B02BA7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415468BB" w14:textId="5E42A1ED" w:rsidR="00B02BA7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3D4AF2B0" w14:textId="7F4D31DC" w:rsidR="00B02BA7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4F7EC2A7" w14:textId="4CFE52B7" w:rsidR="00B02BA7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53B80C59" w14:textId="56BE9250" w:rsidR="00B02BA7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67FFFB0D" w14:textId="77777777" w:rsidR="00B02BA7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32FF6EF5" w14:textId="77777777" w:rsidR="00B02BA7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0C5088DF" w14:textId="77777777" w:rsidR="00B02BA7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Дата: 31.05.2022г.</w:t>
      </w:r>
    </w:p>
    <w:p w14:paraId="089F7AA7" w14:textId="77777777" w:rsidR="00B02BA7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69310F83" w14:textId="77777777" w:rsidR="00B02BA7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1A2D134C" w14:textId="77777777" w:rsidR="00B02BA7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4E4A0401" w14:textId="77777777" w:rsidR="00B02BA7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08887973" w14:textId="77777777" w:rsidR="00B02BA7" w:rsidRDefault="00B02BA7" w:rsidP="00B02BA7">
      <w:pPr>
        <w:pStyle w:val="a3"/>
        <w:shd w:val="clear" w:color="auto" w:fill="FFFFFF"/>
        <w:spacing w:before="0" w:beforeAutospacing="0" w:after="134" w:afterAutospacing="0" w:line="268" w:lineRule="atLeast"/>
        <w:rPr>
          <w:rFonts w:ascii="Helvetica" w:hAnsi="Helvetica" w:cs="Helvetica"/>
          <w:color w:val="333333"/>
          <w:sz w:val="22"/>
          <w:szCs w:val="22"/>
        </w:rPr>
      </w:pPr>
    </w:p>
    <w:p w14:paraId="6D84776E" w14:textId="77777777" w:rsidR="00B02BA7" w:rsidRPr="00584D98" w:rsidRDefault="00B02BA7" w:rsidP="00B02BA7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lastRenderedPageBreak/>
        <w:t>Учебный год подошёл к концу, впереди нас ждёт самая замечательная пора – теплое лето, каникулы и отдых в отпуске. Но именно в это беззаботное время нас и наших детей подстерегают многочисленные опасности. Поэтому сегодня мы с вами ещё раз вспомним об основах безопасной жизнедеятельности, чтобы с нами и с нашими детьми не случилось никакой беды.</w:t>
      </w:r>
    </w:p>
    <w:p w14:paraId="0DE6A4E2" w14:textId="77777777" w:rsidR="00B02BA7" w:rsidRPr="00584D98" w:rsidRDefault="00B02BA7" w:rsidP="00B02BA7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t>Не забывайте, что за жизнь и здоровье детей отвечают взрослые, и в первую</w:t>
      </w:r>
      <w:r>
        <w:rPr>
          <w:color w:val="000000"/>
          <w:sz w:val="28"/>
          <w:szCs w:val="28"/>
        </w:rPr>
        <w:t xml:space="preserve"> </w:t>
      </w:r>
      <w:r w:rsidRPr="00584D98">
        <w:rPr>
          <w:color w:val="000000"/>
          <w:sz w:val="28"/>
          <w:szCs w:val="28"/>
        </w:rPr>
        <w:t>очередь именно родители должны создать безопасные условия</w:t>
      </w:r>
      <w:r w:rsidRPr="00584D98">
        <w:rPr>
          <w:color w:val="000000"/>
          <w:sz w:val="28"/>
          <w:szCs w:val="28"/>
        </w:rPr>
        <w:br/>
        <w:t>жизнедеятельности детей в летний период.</w:t>
      </w:r>
    </w:p>
    <w:p w14:paraId="6450378F" w14:textId="77777777" w:rsidR="00B02BA7" w:rsidRPr="00584D98" w:rsidRDefault="00B02BA7" w:rsidP="00B02BA7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584D98">
        <w:rPr>
          <w:b/>
          <w:color w:val="000000"/>
          <w:sz w:val="28"/>
          <w:szCs w:val="28"/>
        </w:rPr>
        <w:t>1. Остерегаемся травм</w:t>
      </w:r>
    </w:p>
    <w:p w14:paraId="74705165" w14:textId="77777777" w:rsidR="00B02BA7" w:rsidRPr="00584D98" w:rsidRDefault="00B02BA7" w:rsidP="00B02BA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занятии детьми активными видами спорта: езда на скейте, роликах, велосипеде необходимо обеспечить ребенку надежную защиту уязвимых мест. Для этого надо использовать шлем, наколенники, налокотники, защиту ладоней.</w:t>
      </w:r>
    </w:p>
    <w:p w14:paraId="13EF97D7" w14:textId="77777777" w:rsidR="00B02BA7" w:rsidRPr="00584D98" w:rsidRDefault="00B02BA7" w:rsidP="00B02BA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использовании любого спортивного инвентаря следите, чтобы он был исправен и соответствовал возрасту ребенка. </w:t>
      </w:r>
    </w:p>
    <w:p w14:paraId="69A0C83A" w14:textId="77777777" w:rsidR="00B02BA7" w:rsidRPr="00584D98" w:rsidRDefault="00B02BA7" w:rsidP="00B02BA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ребенок достаточно сильно травмировался, то лучше как можно быстрее показать его травматологу, так как переломы у детей могут сопровождаться болью либо быть безболезненными.</w:t>
      </w:r>
    </w:p>
    <w:p w14:paraId="582E50F4" w14:textId="77777777" w:rsidR="00B02BA7" w:rsidRPr="00584D98" w:rsidRDefault="00B02BA7" w:rsidP="00B02BA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584D9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Остерегаемся теплового и солнечного удара.</w:t>
      </w:r>
    </w:p>
    <w:p w14:paraId="03E49276" w14:textId="77777777" w:rsidR="00B02BA7" w:rsidRPr="00584D98" w:rsidRDefault="00B02BA7" w:rsidP="00B02BA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солнечный день всегда надевайте ребенку головной убор. Ориентировочно с 10:00 до 16:00 самая большая активность солнца, поэтому в это время старайтесь, чтобы ребенок не находился долго под воздействием его прямых лучей. Время нахождения под солнцем строго индивидуально для каждого ребенка, оно во многом зависит от возраста, здоровья и строения кожи. </w:t>
      </w:r>
    </w:p>
    <w:p w14:paraId="72D368F8" w14:textId="77777777" w:rsidR="00B02BA7" w:rsidRPr="00584D98" w:rsidRDefault="00B02BA7" w:rsidP="00B02BA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Носите с собой много воды и давайте ребенку много пить. Избегайте сладкой воды, она вызывает еще большую жажду. Следите за ребенком, чтобы он не перегревался и не обгорел, при первых признаках покраснения кожи уведите в тень. Старайтесь больше гулять в тенистых местах, используйте свободную хлопчатобумажную одежду. Всегда держите в аптечке средство от ожогов. </w:t>
      </w:r>
    </w:p>
    <w:p w14:paraId="336EE376" w14:textId="77777777" w:rsidR="00B02BA7" w:rsidRPr="00584D98" w:rsidRDefault="00B02BA7" w:rsidP="00B02BA7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584D98">
        <w:rPr>
          <w:b/>
          <w:color w:val="000000"/>
          <w:sz w:val="28"/>
          <w:szCs w:val="28"/>
        </w:rPr>
        <w:t>3. Остерегаемся опасных насекомых</w:t>
      </w:r>
    </w:p>
    <w:p w14:paraId="4018F8F7" w14:textId="77777777" w:rsidR="00B02BA7" w:rsidRPr="00584D98" w:rsidRDefault="00B02BA7" w:rsidP="00B02BA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прогулке в лесу или лесопарковой зоне вероятна высокая опасность укуса клеща. При укусе клещом возможно заражение опасными заболеваниями, такими как боррелиоз и энцефалит. </w:t>
      </w:r>
    </w:p>
    <w:p w14:paraId="1913E011" w14:textId="77777777" w:rsidR="00B02BA7" w:rsidRDefault="00B02BA7" w:rsidP="00B02BA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можно обезопасить себя и детей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2A87B8D4" w14:textId="77777777" w:rsidR="00B02BA7" w:rsidRPr="00584D98" w:rsidRDefault="00B02BA7" w:rsidP="00B02BA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елательно, надевать одежду светлых тонов, закрывающую ноги и руки. После прогулки обязательно проверить ребёнка на наличие клещей, как известно клещ не присасывается сразу, он при попадании на кожу еще некоторое время блуждает и ищет более привлекательное место для укуса. Если всё-таки клещ уже успел присосаться необходимо срочно обратиться в приёмный покой. Самостоятельно действовать не рекомендуется. </w:t>
      </w:r>
    </w:p>
    <w:p w14:paraId="33CA6FE3" w14:textId="77777777" w:rsidR="00B02BA7" w:rsidRPr="00584D98" w:rsidRDefault="00B02BA7" w:rsidP="00B02BA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Избегайте контакта с осами, пчелами, шмелями и шершнями их укусы болезненны и могут вызвать аллергическую реакцию и даже нанести ребенку </w:t>
      </w: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психологическую травму. При укусе необходимо дать антигистаминные препараты. Держите в аптечке средство для лечения укусов насекомых. Знайте, что насекомых привлекают резкие запахи, не пользуйтесь мылом и детской косметикой с сильным запахом. Также детям надо объяснить, что при виде ос, пчел нельзя резко отмахиваться руками, необходимо без лишних движений отойти на безопасное расстояние.</w:t>
      </w:r>
    </w:p>
    <w:p w14:paraId="78332D41" w14:textId="77777777" w:rsidR="00B02BA7" w:rsidRPr="00584D98" w:rsidRDefault="00B02BA7" w:rsidP="00B02BA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584D9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Остерегаемся высоты</w:t>
      </w:r>
    </w:p>
    <w:p w14:paraId="5E5C15FD" w14:textId="77777777" w:rsidR="00B02BA7" w:rsidRPr="00584D98" w:rsidRDefault="00B02BA7" w:rsidP="00B02BA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hAnsi="Times New Roman" w:cs="Times New Roman"/>
          <w:color w:val="000000"/>
          <w:sz w:val="28"/>
          <w:szCs w:val="28"/>
        </w:rPr>
        <w:t xml:space="preserve">Особую опасность представляют открытые окна и балконы. </w:t>
      </w: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последнее время участились случаи выпадения маленьких детей из окон домов. </w:t>
      </w:r>
    </w:p>
    <w:p w14:paraId="0DC48306" w14:textId="77777777" w:rsidR="00B02BA7" w:rsidRPr="00584D98" w:rsidRDefault="00B02BA7" w:rsidP="00B02BA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hAnsi="Times New Roman" w:cs="Times New Roman"/>
          <w:color w:val="000000"/>
          <w:sz w:val="28"/>
          <w:szCs w:val="28"/>
        </w:rPr>
        <w:t>Малыши не должны оставаться одни в комнате с открытым окном,</w:t>
      </w:r>
      <w:r w:rsidRPr="00584D98">
        <w:rPr>
          <w:rFonts w:ascii="Times New Roman" w:hAnsi="Times New Roman" w:cs="Times New Roman"/>
          <w:color w:val="000000"/>
          <w:sz w:val="28"/>
          <w:szCs w:val="28"/>
        </w:rPr>
        <w:br/>
        <w:t>балконом, выходить без взрослого на балкон, играть там, в подвижные игры,</w:t>
      </w:r>
      <w:r w:rsidRPr="00584D98">
        <w:rPr>
          <w:rFonts w:ascii="Times New Roman" w:hAnsi="Times New Roman" w:cs="Times New Roman"/>
          <w:color w:val="000000"/>
          <w:sz w:val="28"/>
          <w:szCs w:val="28"/>
        </w:rPr>
        <w:br/>
        <w:t>прыгать. Есть определенная категория детей, которые боятся высоты, но есть</w:t>
      </w:r>
      <w:r w:rsidRPr="00584D98">
        <w:rPr>
          <w:rFonts w:ascii="Times New Roman" w:hAnsi="Times New Roman" w:cs="Times New Roman"/>
          <w:color w:val="000000"/>
          <w:sz w:val="28"/>
          <w:szCs w:val="28"/>
        </w:rPr>
        <w:br/>
        <w:t>дети, у которых инстинкт самосохранения как бы притуплен, и они способны на некоторые необдуманные поступки. Для ребенка постарше должно быть</w:t>
      </w:r>
      <w:r w:rsidRPr="00584D9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абсолютным законом, </w:t>
      </w:r>
      <w:proofErr w:type="gramStart"/>
      <w:r w:rsidRPr="00584D98">
        <w:rPr>
          <w:rFonts w:ascii="Times New Roman" w:hAnsi="Times New Roman" w:cs="Times New Roman"/>
          <w:color w:val="000000"/>
          <w:sz w:val="28"/>
          <w:szCs w:val="28"/>
        </w:rPr>
        <w:t>что</w:t>
      </w:r>
      <w:proofErr w:type="gramEnd"/>
      <w:r w:rsidRPr="00584D98">
        <w:rPr>
          <w:rFonts w:ascii="Times New Roman" w:hAnsi="Times New Roman" w:cs="Times New Roman"/>
          <w:color w:val="000000"/>
          <w:sz w:val="28"/>
          <w:szCs w:val="28"/>
        </w:rPr>
        <w:t xml:space="preserve"> выглядывая в окно или с балкона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84D98">
        <w:rPr>
          <w:rFonts w:ascii="Times New Roman" w:hAnsi="Times New Roman" w:cs="Times New Roman"/>
          <w:color w:val="000000"/>
          <w:sz w:val="28"/>
          <w:szCs w:val="28"/>
        </w:rPr>
        <w:t xml:space="preserve"> нельзя подставлять под ноги стул или иное приспособление.</w:t>
      </w:r>
      <w:r w:rsidRPr="00584D98">
        <w:rPr>
          <w:rFonts w:ascii="Times New Roman" w:hAnsi="Times New Roman" w:cs="Times New Roman"/>
          <w:color w:val="000000"/>
          <w:sz w:val="28"/>
          <w:szCs w:val="28"/>
        </w:rPr>
        <w:br/>
        <w:t>Очень важно, чтобы ребенок осознавал возможные последствия своего поведения</w:t>
      </w:r>
    </w:p>
    <w:p w14:paraId="46E3372D" w14:textId="77777777" w:rsidR="00B02BA7" w:rsidRPr="00584D98" w:rsidRDefault="00B02BA7" w:rsidP="00B02BA7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584D98">
        <w:rPr>
          <w:b/>
          <w:color w:val="000000"/>
          <w:sz w:val="28"/>
          <w:szCs w:val="28"/>
        </w:rPr>
        <w:t>5. Остерегаемся змей</w:t>
      </w:r>
    </w:p>
    <w:p w14:paraId="15C88374" w14:textId="77777777" w:rsidR="00B02BA7" w:rsidRPr="00584D98" w:rsidRDefault="00B02BA7" w:rsidP="00B02BA7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t xml:space="preserve">Летом активны змеи. В нашей полосе живут ядовитые змеи гадюки. На 1% случаев укусов этими змеями приходится летальный исход. Это змеи могут быть черного, серого, </w:t>
      </w:r>
      <w:proofErr w:type="spellStart"/>
      <w:r w:rsidRPr="00584D98">
        <w:rPr>
          <w:color w:val="000000"/>
          <w:sz w:val="28"/>
          <w:szCs w:val="28"/>
        </w:rPr>
        <w:t>зелёно-оливкого</w:t>
      </w:r>
      <w:proofErr w:type="spellEnd"/>
      <w:r w:rsidRPr="00584D98">
        <w:rPr>
          <w:color w:val="000000"/>
          <w:sz w:val="28"/>
          <w:szCs w:val="28"/>
        </w:rPr>
        <w:t xml:space="preserve">, серо-голубого, кирпичного окраса с характерным черным зигзагообразным рисунком вдоль позвоночника. Если вы в лесу, либо пошли по ягоды обязательно оденьте джинсы и высокую обувь. Если вы увидели ползущую змею не двигайтесь, не выставляйте вперёд руки и не поворачивайтесь спиной. Собирая грибы </w:t>
      </w:r>
      <w:proofErr w:type="gramStart"/>
      <w:r w:rsidRPr="00584D98">
        <w:rPr>
          <w:color w:val="000000"/>
          <w:sz w:val="28"/>
          <w:szCs w:val="28"/>
        </w:rPr>
        <w:t>или</w:t>
      </w:r>
      <w:proofErr w:type="gramEnd"/>
      <w:r w:rsidRPr="00584D98">
        <w:rPr>
          <w:color w:val="000000"/>
          <w:sz w:val="28"/>
          <w:szCs w:val="28"/>
        </w:rPr>
        <w:t xml:space="preserve"> ягоды прощупывайте палкой траву вокруг них. Это даст возможность гадюке отползти или выдать своё нахождение шипением. При укусе змеи необходимо пострадавшего сразу доставить в больницу, обеспечив обездвиженность </w:t>
      </w:r>
      <w:proofErr w:type="spellStart"/>
      <w:r w:rsidRPr="00584D98">
        <w:rPr>
          <w:color w:val="000000"/>
          <w:sz w:val="28"/>
          <w:szCs w:val="28"/>
        </w:rPr>
        <w:t>укусанной</w:t>
      </w:r>
      <w:proofErr w:type="spellEnd"/>
      <w:r w:rsidRPr="00584D98">
        <w:rPr>
          <w:color w:val="000000"/>
          <w:sz w:val="28"/>
          <w:szCs w:val="28"/>
        </w:rPr>
        <w:t xml:space="preserve"> конечности</w:t>
      </w:r>
      <w:r>
        <w:rPr>
          <w:color w:val="000000"/>
          <w:sz w:val="28"/>
          <w:szCs w:val="28"/>
        </w:rPr>
        <w:t>, дать</w:t>
      </w:r>
      <w:r w:rsidRPr="00584D98">
        <w:rPr>
          <w:color w:val="000000"/>
          <w:sz w:val="28"/>
          <w:szCs w:val="28"/>
        </w:rPr>
        <w:t xml:space="preserve"> обильное питьё, дать выпить антигистаминные препараты.</w:t>
      </w:r>
    </w:p>
    <w:p w14:paraId="4867C545" w14:textId="77777777" w:rsidR="00B02BA7" w:rsidRPr="00584D98" w:rsidRDefault="00B02BA7" w:rsidP="00B02BA7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t>6</w:t>
      </w:r>
      <w:r w:rsidRPr="00584D98">
        <w:rPr>
          <w:b/>
          <w:color w:val="000000"/>
          <w:sz w:val="28"/>
          <w:szCs w:val="28"/>
        </w:rPr>
        <w:t>. Остерегайтесь отравлений</w:t>
      </w:r>
    </w:p>
    <w:p w14:paraId="5007B085" w14:textId="77777777" w:rsidR="00B02BA7" w:rsidRPr="00584D98" w:rsidRDefault="00B02BA7" w:rsidP="00B02BA7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t>Летом дети могут отравиться ядовитыми растениями, ягодами, грибами. Поэтому, отдыхая на природе, объясните детям, что не всё что привлекательно выглядит может быть съедобным. Установите правило: ничто незнакомое в рот не брать!</w:t>
      </w:r>
    </w:p>
    <w:p w14:paraId="520BD0F5" w14:textId="77777777" w:rsidR="00B02BA7" w:rsidRPr="00584D98" w:rsidRDefault="00B02BA7" w:rsidP="00B02BA7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t>Также летом очень распространены кишечные расстройства.</w:t>
      </w:r>
    </w:p>
    <w:p w14:paraId="2A5C1D66" w14:textId="77777777" w:rsidR="00B02BA7" w:rsidRPr="00584D98" w:rsidRDefault="00B02BA7" w:rsidP="00B02BA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Приучите ребенка мыть руки перед каждым приемом пищи или хотя бы тщательно вытирать их влажными салфетками. Не употребляйте на жаре скоропортящиеся продукты, особенно мясо, которое может превратиться в яд уже после 20 минут нахождения на солнце.</w:t>
      </w:r>
    </w:p>
    <w:p w14:paraId="2AE09617" w14:textId="77777777" w:rsidR="00B02BA7" w:rsidRPr="00584D98" w:rsidRDefault="00B02BA7" w:rsidP="00B02BA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Старайтесь больше употреблять овощи, фрукты и ягоды. Мойте их тщательно, перед тем как употребить в пищу. Старайтесь не приобретать фрукты, которым еще по сезону не должны продаваться. Как правило, это продукты, выращенные с большим добавлением химических веществ, </w:t>
      </w: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стимулирующих рост, они очень опасны для здоровья и могут вызвать сильное отравление. В аптечке всегда держите средства лечения отравлений.</w:t>
      </w:r>
    </w:p>
    <w:p w14:paraId="04EAC780" w14:textId="77777777" w:rsidR="00B02BA7" w:rsidRPr="00584D98" w:rsidRDefault="00B02BA7" w:rsidP="00B02BA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7. Остерегайтесь беспечного отдыха на воде</w:t>
      </w:r>
    </w:p>
    <w:p w14:paraId="3DF4367E" w14:textId="77777777" w:rsidR="00B02BA7" w:rsidRPr="00584D98" w:rsidRDefault="00B02BA7" w:rsidP="00B02BA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игнорируйте правила поведения на воде и не разрешайте делать это детям. Не купайтесь с ними в местах, где это запрещено. Не заплывайте за буйки, не прыгайте в воду со скал или в местах с неизвестным дном. Старайтесь держать ребенка в поле своего зрения, когда он находится в воде. Для детей, которые плохо плавают, применяйте специальные средства безопасности, надувные нарукавники или жилеты. Строго контролируйте нахождения ребенка в воде, чтобы избежать переохлаждения. После купания в соленой воде необходимо помыться пресной.</w:t>
      </w:r>
    </w:p>
    <w:p w14:paraId="5CDB5411" w14:textId="77777777" w:rsidR="00B02BA7" w:rsidRPr="00584D98" w:rsidRDefault="00B02BA7" w:rsidP="00B02BA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4D98">
        <w:rPr>
          <w:rFonts w:ascii="Times New Roman" w:hAnsi="Times New Roman" w:cs="Times New Roman"/>
          <w:color w:val="000000"/>
          <w:sz w:val="28"/>
          <w:szCs w:val="28"/>
        </w:rPr>
        <w:t xml:space="preserve">8. Помните! </w:t>
      </w: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гуляющие вдали от вас или самостоятельно, подвержены риску потеряться или быть украденными. Объясните технику безопасности, когда они одни - правила поведения с незнакомцами. Если вы находитесь в лесу не отпускайте детей далеко от себя, они могут заиграться и заблудиться. Находясь в толпе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584D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всегда держите чадо возле себя, не оставляйте маленьких детей под присмотром чужих людей, даже если это «милая тётя». Злоумышленники вполне могут использовать такой образ для похищения.</w:t>
      </w:r>
    </w:p>
    <w:p w14:paraId="6534F746" w14:textId="77777777" w:rsidR="00B02BA7" w:rsidRPr="00584D98" w:rsidRDefault="00B02BA7" w:rsidP="00B02BA7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t>9. Поговорим о БДД. В машинах всегда возите детей на детских удерживающих устройствах, используйте ремень безопасности. Не нарушайте никогда ПДД, тогда и ваши дети научатся их соблюдать.  Никогда не оставляйте детей одних в машине. Помните, что в солнечную погоду машины нагреваются моментально.</w:t>
      </w:r>
    </w:p>
    <w:p w14:paraId="3BFF363C" w14:textId="77777777" w:rsidR="00B02BA7" w:rsidRPr="00584D98" w:rsidRDefault="00B02BA7" w:rsidP="00B02BA7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84D98">
        <w:rPr>
          <w:color w:val="000000"/>
          <w:sz w:val="28"/>
          <w:szCs w:val="28"/>
        </w:rPr>
        <w:t>Все опасности, которые нас подстерегают летом мы рассмотрели. Мы надеемся, что лето у нас с вами пройдёт ярко, интересно, а самое главное без происшествий. Спасибо вам за внимание!</w:t>
      </w:r>
    </w:p>
    <w:p w14:paraId="0F64EDA5" w14:textId="77777777" w:rsidR="00FD7455" w:rsidRDefault="00FD7455"/>
    <w:sectPr w:rsidR="00FD7455" w:rsidSect="008A1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455"/>
    <w:rsid w:val="00B02BA7"/>
    <w:rsid w:val="00FD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7F782"/>
  <w15:chartTrackingRefBased/>
  <w15:docId w15:val="{5522F8AC-D763-4E25-B000-56F607D15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B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1104</Words>
  <Characters>6296</Characters>
  <Application>Microsoft Office Word</Application>
  <DocSecurity>0</DocSecurity>
  <Lines>52</Lines>
  <Paragraphs>14</Paragraphs>
  <ScaleCrop>false</ScaleCrop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2022-06-02T11:52:00Z</dcterms:created>
  <dcterms:modified xsi:type="dcterms:W3CDTF">2022-06-02T11:53:00Z</dcterms:modified>
</cp:coreProperties>
</file>